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38" w:rsidRPr="00CE4F6E" w:rsidRDefault="00CE4F6E">
      <w:pPr>
        <w:rPr>
          <w:sz w:val="24"/>
          <w:szCs w:val="24"/>
        </w:rPr>
      </w:pPr>
      <w:r w:rsidRPr="00144888">
        <w:rPr>
          <w:noProof/>
          <w:lang w:eastAsia="en-CA"/>
        </w:rPr>
        <w:drawing>
          <wp:anchor distT="36576" distB="36576" distL="36576" distR="36576" simplePos="0" relativeHeight="251665408" behindDoc="0" locked="0" layoutInCell="1" allowOverlap="1" wp14:anchorId="5F402E6A" wp14:editId="3C4189A6">
            <wp:simplePos x="0" y="0"/>
            <wp:positionH relativeFrom="column">
              <wp:posOffset>1103630</wp:posOffset>
            </wp:positionH>
            <wp:positionV relativeFrom="paragraph">
              <wp:posOffset>-219075</wp:posOffset>
            </wp:positionV>
            <wp:extent cx="572770" cy="535305"/>
            <wp:effectExtent l="0" t="0" r="0" b="0"/>
            <wp:wrapNone/>
            <wp:docPr id="35" name="Picture 35" descr="C:\STOCKLAYOUTS\CURRENT PROJECTS\FN99801-PL\FN99801-IMG0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STOCKLAYOUTS\CURRENT PROJECTS\FN99801-PL\FN99801-IMG04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353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44888">
        <w:rPr>
          <w:noProof/>
          <w:lang w:eastAsia="en-CA"/>
        </w:rPr>
        <w:drawing>
          <wp:anchor distT="36576" distB="36576" distL="36576" distR="36576" simplePos="0" relativeHeight="251663360" behindDoc="0" locked="0" layoutInCell="1" allowOverlap="1" wp14:anchorId="3C0EEFAE" wp14:editId="240DC9DE">
            <wp:simplePos x="0" y="0"/>
            <wp:positionH relativeFrom="column">
              <wp:posOffset>2118995</wp:posOffset>
            </wp:positionH>
            <wp:positionV relativeFrom="paragraph">
              <wp:posOffset>-219075</wp:posOffset>
            </wp:positionV>
            <wp:extent cx="534670" cy="534670"/>
            <wp:effectExtent l="0" t="0" r="0" b="0"/>
            <wp:wrapNone/>
            <wp:docPr id="3" name="Picture 35" descr="C:\STOCKLAYOUTS\CURRENT PROJECTS\FN99801-PL\FN99801-IMG0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STOCKLAYOUTS\CURRENT PROJECTS\FN99801-PL\FN99801-IMG04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44888">
        <w:rPr>
          <w:noProof/>
          <w:lang w:eastAsia="en-CA"/>
        </w:rPr>
        <w:drawing>
          <wp:anchor distT="36576" distB="36576" distL="36576" distR="36576" simplePos="0" relativeHeight="251661312" behindDoc="0" locked="0" layoutInCell="1" allowOverlap="1" wp14:anchorId="11E798CF" wp14:editId="7CDDFFBB">
            <wp:simplePos x="0" y="0"/>
            <wp:positionH relativeFrom="column">
              <wp:posOffset>3714750</wp:posOffset>
            </wp:positionH>
            <wp:positionV relativeFrom="paragraph">
              <wp:posOffset>-219075</wp:posOffset>
            </wp:positionV>
            <wp:extent cx="534670" cy="534670"/>
            <wp:effectExtent l="0" t="0" r="0" b="0"/>
            <wp:wrapNone/>
            <wp:docPr id="1" name="Picture 35" descr="C:\STOCKLAYOUTS\CURRENT PROJECTS\FN99801-PL\FN99801-IMG0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STOCKLAYOUTS\CURRENT PROJECTS\FN99801-PL\FN99801-IMG04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44888">
        <w:rPr>
          <w:noProof/>
          <w:lang w:eastAsia="en-CA"/>
        </w:rPr>
        <w:drawing>
          <wp:anchor distT="36576" distB="36576" distL="36576" distR="36576" simplePos="0" relativeHeight="251659264" behindDoc="0" locked="0" layoutInCell="1" allowOverlap="1" wp14:anchorId="6AB83A60" wp14:editId="38A46AAA">
            <wp:simplePos x="0" y="0"/>
            <wp:positionH relativeFrom="column">
              <wp:posOffset>4709795</wp:posOffset>
            </wp:positionH>
            <wp:positionV relativeFrom="paragraph">
              <wp:posOffset>-219075</wp:posOffset>
            </wp:positionV>
            <wp:extent cx="535305" cy="535305"/>
            <wp:effectExtent l="0" t="0" r="0" b="0"/>
            <wp:wrapNone/>
            <wp:docPr id="5" name="Picture 35" descr="C:\STOCKLAYOUTS\CURRENT PROJECTS\FN99801-PL\FN99801-IMG0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STOCKLAYOUTS\CURRENT PROJECTS\FN99801-PL\FN99801-IMG04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E4F6E" w:rsidRDefault="00CE4F6E">
      <w:pPr>
        <w:rPr>
          <w:sz w:val="24"/>
          <w:szCs w:val="24"/>
        </w:rPr>
      </w:pPr>
    </w:p>
    <w:p w:rsidR="00C01E44" w:rsidRPr="00FB373A" w:rsidRDefault="00653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2018</w:t>
      </w:r>
    </w:p>
    <w:p w:rsidR="00CD353B" w:rsidRDefault="00C01E44">
      <w:pPr>
        <w:rPr>
          <w:b/>
          <w:sz w:val="28"/>
          <w:szCs w:val="28"/>
        </w:rPr>
      </w:pPr>
      <w:r w:rsidRPr="00FB373A">
        <w:rPr>
          <w:b/>
          <w:sz w:val="28"/>
          <w:szCs w:val="28"/>
        </w:rPr>
        <w:t>Dear Brothers and Sisters,</w:t>
      </w:r>
    </w:p>
    <w:p w:rsidR="00A914D6" w:rsidRDefault="00653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</w:t>
      </w:r>
      <w:r w:rsidR="00354070" w:rsidRPr="00FB373A">
        <w:rPr>
          <w:b/>
          <w:sz w:val="28"/>
          <w:szCs w:val="28"/>
        </w:rPr>
        <w:t xml:space="preserve"> goal </w:t>
      </w:r>
      <w:r>
        <w:rPr>
          <w:b/>
          <w:sz w:val="28"/>
          <w:szCs w:val="28"/>
        </w:rPr>
        <w:t>was</w:t>
      </w:r>
      <w:bookmarkStart w:id="0" w:name="_GoBack"/>
      <w:bookmarkEnd w:id="0"/>
      <w:r w:rsidR="000C72D5">
        <w:rPr>
          <w:b/>
          <w:sz w:val="28"/>
          <w:szCs w:val="28"/>
        </w:rPr>
        <w:t xml:space="preserve"> </w:t>
      </w:r>
      <w:r w:rsidR="00354070" w:rsidRPr="00FB373A">
        <w:rPr>
          <w:b/>
          <w:sz w:val="28"/>
          <w:szCs w:val="28"/>
        </w:rPr>
        <w:t>to make our fund self-sustainin</w:t>
      </w:r>
      <w:r w:rsidR="000C72D5">
        <w:rPr>
          <w:b/>
          <w:sz w:val="28"/>
          <w:szCs w:val="28"/>
        </w:rPr>
        <w:t xml:space="preserve">g at the present </w:t>
      </w:r>
      <w:r w:rsidR="00FE03FD">
        <w:rPr>
          <w:b/>
          <w:sz w:val="28"/>
          <w:szCs w:val="28"/>
        </w:rPr>
        <w:t xml:space="preserve">level </w:t>
      </w:r>
      <w:r w:rsidR="00FE03FD" w:rsidRPr="00FB373A">
        <w:rPr>
          <w:b/>
          <w:sz w:val="28"/>
          <w:szCs w:val="28"/>
        </w:rPr>
        <w:t>and</w:t>
      </w:r>
      <w:r w:rsidR="00354070" w:rsidRPr="00FB373A">
        <w:rPr>
          <w:b/>
          <w:sz w:val="28"/>
          <w:szCs w:val="28"/>
        </w:rPr>
        <w:t xml:space="preserve"> beyond that to increase our fund to be able to offer more scholarships or increase the amounts of the existing scholarships.  </w:t>
      </w:r>
      <w:r>
        <w:rPr>
          <w:b/>
          <w:sz w:val="28"/>
          <w:szCs w:val="28"/>
        </w:rPr>
        <w:t xml:space="preserve">We have fulfilled the commitment to build our fund to $50,000. Now we must ask ourselves what more can we do? As we have all had children attend post-secondary institutions we know how expensive these ventures are. </w:t>
      </w:r>
      <w:r>
        <w:rPr>
          <w:b/>
          <w:sz w:val="28"/>
          <w:szCs w:val="28"/>
        </w:rPr>
        <w:t>I will leave that discussion up to the delegates at future District Conventions.</w:t>
      </w:r>
    </w:p>
    <w:p w:rsidR="00C01E44" w:rsidRPr="00FB373A" w:rsidRDefault="00354070">
      <w:pPr>
        <w:rPr>
          <w:b/>
          <w:sz w:val="28"/>
          <w:szCs w:val="28"/>
        </w:rPr>
      </w:pPr>
      <w:r w:rsidRPr="00FB373A">
        <w:rPr>
          <w:b/>
          <w:sz w:val="28"/>
          <w:szCs w:val="28"/>
        </w:rPr>
        <w:t xml:space="preserve">You may remember that the AHEPA Family </w:t>
      </w:r>
      <w:r w:rsidR="00FB373A" w:rsidRPr="00FB373A">
        <w:rPr>
          <w:b/>
          <w:sz w:val="28"/>
          <w:szCs w:val="28"/>
        </w:rPr>
        <w:t>Charitable</w:t>
      </w:r>
      <w:r w:rsidRPr="00FB373A">
        <w:rPr>
          <w:b/>
          <w:sz w:val="28"/>
          <w:szCs w:val="28"/>
        </w:rPr>
        <w:t xml:space="preserve"> </w:t>
      </w:r>
      <w:r w:rsidR="00FB373A" w:rsidRPr="00FB373A">
        <w:rPr>
          <w:b/>
          <w:sz w:val="28"/>
          <w:szCs w:val="28"/>
        </w:rPr>
        <w:t>Foundation</w:t>
      </w:r>
      <w:r w:rsidRPr="00FB373A">
        <w:rPr>
          <w:b/>
          <w:sz w:val="28"/>
          <w:szCs w:val="28"/>
        </w:rPr>
        <w:t xml:space="preserve"> of Canada is administering our scholarship</w:t>
      </w:r>
      <w:r w:rsidR="007D0E71">
        <w:rPr>
          <w:b/>
          <w:sz w:val="28"/>
          <w:szCs w:val="28"/>
        </w:rPr>
        <w:t>s</w:t>
      </w:r>
      <w:r w:rsidRPr="00FB373A">
        <w:rPr>
          <w:b/>
          <w:sz w:val="28"/>
          <w:szCs w:val="28"/>
        </w:rPr>
        <w:t xml:space="preserve"> therefore receipts will</w:t>
      </w:r>
      <w:r w:rsidR="00C01E44" w:rsidRPr="00FB373A">
        <w:rPr>
          <w:b/>
          <w:sz w:val="28"/>
          <w:szCs w:val="28"/>
        </w:rPr>
        <w:t xml:space="preserve"> be issued for any donations made to the Order of AHEPA- Daughters of Penelope District 24 Scholarship Fund. </w:t>
      </w:r>
    </w:p>
    <w:p w:rsidR="00354070" w:rsidRPr="00FB373A" w:rsidRDefault="00354070">
      <w:pPr>
        <w:rPr>
          <w:b/>
          <w:sz w:val="28"/>
          <w:szCs w:val="28"/>
        </w:rPr>
      </w:pPr>
      <w:r w:rsidRPr="00FB373A">
        <w:rPr>
          <w:b/>
          <w:sz w:val="28"/>
          <w:szCs w:val="28"/>
        </w:rPr>
        <w:t xml:space="preserve">There are </w:t>
      </w:r>
      <w:r w:rsidR="00FB373A" w:rsidRPr="00FB373A">
        <w:rPr>
          <w:b/>
          <w:sz w:val="28"/>
          <w:szCs w:val="28"/>
        </w:rPr>
        <w:t>opportunities</w:t>
      </w:r>
      <w:r w:rsidRPr="00FB373A">
        <w:rPr>
          <w:b/>
          <w:sz w:val="28"/>
          <w:szCs w:val="28"/>
        </w:rPr>
        <w:t xml:space="preserve"> to establish perpetual sch</w:t>
      </w:r>
      <w:r w:rsidR="00FB373A" w:rsidRPr="00FB373A">
        <w:rPr>
          <w:b/>
          <w:sz w:val="28"/>
          <w:szCs w:val="28"/>
        </w:rPr>
        <w:t>o</w:t>
      </w:r>
      <w:r w:rsidRPr="00FB373A">
        <w:rPr>
          <w:b/>
          <w:sz w:val="28"/>
          <w:szCs w:val="28"/>
        </w:rPr>
        <w:t xml:space="preserve">larships </w:t>
      </w:r>
      <w:r w:rsidR="00FB373A" w:rsidRPr="00FB373A">
        <w:rPr>
          <w:b/>
          <w:sz w:val="28"/>
          <w:szCs w:val="28"/>
        </w:rPr>
        <w:t xml:space="preserve">in your name, your family’s name or your chapter’s name. The possibilities are endless. For more information on perpetual scholarships please contact me. </w:t>
      </w:r>
    </w:p>
    <w:p w:rsidR="00FB373A" w:rsidRPr="00FB373A" w:rsidRDefault="00FB373A">
      <w:pPr>
        <w:rPr>
          <w:b/>
          <w:sz w:val="28"/>
          <w:szCs w:val="28"/>
        </w:rPr>
      </w:pPr>
      <w:r w:rsidRPr="00FB373A">
        <w:rPr>
          <w:b/>
          <w:sz w:val="28"/>
          <w:szCs w:val="28"/>
        </w:rPr>
        <w:t xml:space="preserve">This is our scholarship for our youth. </w:t>
      </w:r>
    </w:p>
    <w:p w:rsidR="00CE4F6E" w:rsidRPr="007D0E71" w:rsidRDefault="007C2E66">
      <w:pPr>
        <w:rPr>
          <w:rFonts w:ascii="Monotype Corsiva" w:hAnsi="Monotype Corsiva"/>
          <w:b/>
          <w:sz w:val="32"/>
          <w:szCs w:val="32"/>
        </w:rPr>
      </w:pPr>
      <w:r w:rsidRPr="007D0E71">
        <w:rPr>
          <w:rFonts w:ascii="Monotype Corsiva" w:hAnsi="Monotype Corsiva"/>
          <w:b/>
          <w:sz w:val="32"/>
          <w:szCs w:val="32"/>
        </w:rPr>
        <w:t>Vasilia Kachmarski</w:t>
      </w:r>
    </w:p>
    <w:p w:rsidR="00CE4F6E" w:rsidRPr="00FB373A" w:rsidRDefault="00CE4F6E" w:rsidP="00CE4F6E">
      <w:pPr>
        <w:pStyle w:val="NoSpacing"/>
        <w:rPr>
          <w:b/>
          <w:sz w:val="28"/>
          <w:szCs w:val="28"/>
        </w:rPr>
      </w:pPr>
      <w:r w:rsidRPr="00FB373A">
        <w:rPr>
          <w:b/>
          <w:sz w:val="28"/>
          <w:szCs w:val="28"/>
        </w:rPr>
        <w:t>Vasilia Kachmarski, Chair</w:t>
      </w:r>
    </w:p>
    <w:p w:rsidR="00CE4F6E" w:rsidRPr="00FB373A" w:rsidRDefault="00CE4F6E" w:rsidP="00CE4F6E">
      <w:pPr>
        <w:pStyle w:val="NoSpacing"/>
        <w:rPr>
          <w:b/>
          <w:sz w:val="28"/>
          <w:szCs w:val="28"/>
        </w:rPr>
      </w:pPr>
      <w:r w:rsidRPr="00FB373A">
        <w:rPr>
          <w:b/>
          <w:sz w:val="28"/>
          <w:szCs w:val="28"/>
        </w:rPr>
        <w:t>District 24 Scholarship Fund</w:t>
      </w:r>
    </w:p>
    <w:p w:rsidR="00CE4F6E" w:rsidRPr="00FB373A" w:rsidRDefault="006533FC" w:rsidP="00CE4F6E">
      <w:pPr>
        <w:pStyle w:val="NoSpacing"/>
        <w:rPr>
          <w:sz w:val="28"/>
          <w:szCs w:val="28"/>
        </w:rPr>
      </w:pPr>
      <w:hyperlink r:id="rId9" w:history="1">
        <w:r w:rsidR="00CE4F6E" w:rsidRPr="00FB373A">
          <w:rPr>
            <w:rStyle w:val="Hyperlink"/>
            <w:sz w:val="28"/>
            <w:szCs w:val="28"/>
          </w:rPr>
          <w:t>vkachmarski@shaw.ca</w:t>
        </w:r>
      </w:hyperlink>
    </w:p>
    <w:p w:rsidR="00CE4F6E" w:rsidRPr="00CE4F6E" w:rsidRDefault="00CE4F6E" w:rsidP="00CE4F6E">
      <w:pPr>
        <w:pStyle w:val="NoSpacing"/>
      </w:pPr>
    </w:p>
    <w:p w:rsidR="00C01E44" w:rsidRPr="00CE4F6E" w:rsidRDefault="00C01E44">
      <w:pPr>
        <w:rPr>
          <w:sz w:val="24"/>
          <w:szCs w:val="24"/>
        </w:rPr>
      </w:pPr>
    </w:p>
    <w:sectPr w:rsidR="00C01E44" w:rsidRPr="00CE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44"/>
    <w:rsid w:val="000C72D5"/>
    <w:rsid w:val="003312CF"/>
    <w:rsid w:val="00354070"/>
    <w:rsid w:val="0057777C"/>
    <w:rsid w:val="005A1A47"/>
    <w:rsid w:val="006533FC"/>
    <w:rsid w:val="006C1438"/>
    <w:rsid w:val="007C2E66"/>
    <w:rsid w:val="007D0E71"/>
    <w:rsid w:val="00A914D6"/>
    <w:rsid w:val="00C01E44"/>
    <w:rsid w:val="00CD353B"/>
    <w:rsid w:val="00CE4F6E"/>
    <w:rsid w:val="00E73D2E"/>
    <w:rsid w:val="00FB373A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kachmarski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Vasilia Kachmarksi</dc:creator>
  <cp:lastModifiedBy>Vasilia Kachmarksi</cp:lastModifiedBy>
  <cp:revision>2</cp:revision>
  <dcterms:created xsi:type="dcterms:W3CDTF">2018-01-17T16:57:00Z</dcterms:created>
  <dcterms:modified xsi:type="dcterms:W3CDTF">2018-01-17T16:57:00Z</dcterms:modified>
</cp:coreProperties>
</file>